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 w:rsidP="00BC7F4C">
      <w:pPr>
        <w:rPr>
          <w:b/>
          <w:u w:val="single"/>
        </w:rPr>
      </w:pP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2759BD">
        <w:rPr>
          <w:b/>
          <w:u w:val="single"/>
        </w:rPr>
        <w:t>5</w:t>
      </w:r>
      <w:r w:rsidRPr="0011278D">
        <w:rPr>
          <w:b/>
          <w:u w:val="single"/>
        </w:rPr>
        <w:t>/201</w:t>
      </w:r>
      <w:r w:rsidR="004A2DA6">
        <w:rPr>
          <w:b/>
          <w:u w:val="single"/>
        </w:rPr>
        <w:t>7</w:t>
      </w:r>
      <w:r w:rsidR="0011278D" w:rsidRPr="0011278D">
        <w:rPr>
          <w:b/>
          <w:u w:val="single"/>
        </w:rPr>
        <w:t xml:space="preserve"> (</w:t>
      </w:r>
      <w:r w:rsidR="001833FF">
        <w:rPr>
          <w:b/>
          <w:u w:val="single"/>
        </w:rPr>
        <w:t>návrh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CD0818" w:rsidRPr="00565F17" w:rsidRDefault="00565F17" w:rsidP="00A25990">
      <w:proofErr w:type="spellStart"/>
      <w:r>
        <w:rPr>
          <w:b/>
        </w:rPr>
        <w:t>Pol</w:t>
      </w:r>
      <w:proofErr w:type="spellEnd"/>
      <w:r>
        <w:rPr>
          <w:b/>
        </w:rPr>
        <w:t xml:space="preserve">. 1341 Poplatek ze psa – </w:t>
      </w:r>
      <w:r w:rsidRPr="00565F17">
        <w:t>navýšení o 5.000,00 Kč</w:t>
      </w:r>
      <w:r w:rsidR="00FD2DFC">
        <w:t xml:space="preserve">, předpokládané </w:t>
      </w:r>
      <w:r w:rsidRPr="00565F17">
        <w:t xml:space="preserve">příjmy poplatku </w:t>
      </w:r>
      <w:r w:rsidR="00FD2DFC">
        <w:t>do konce roku</w:t>
      </w:r>
      <w:r w:rsidRPr="00565F17">
        <w:t xml:space="preserve">  </w:t>
      </w:r>
    </w:p>
    <w:p w:rsidR="00A56068" w:rsidRDefault="00A56068" w:rsidP="00A25990">
      <w:pPr>
        <w:rPr>
          <w:b/>
        </w:rPr>
      </w:pPr>
      <w:proofErr w:type="spellStart"/>
      <w:r>
        <w:rPr>
          <w:b/>
        </w:rPr>
        <w:t>Pol</w:t>
      </w:r>
      <w:proofErr w:type="spellEnd"/>
      <w:r>
        <w:rPr>
          <w:b/>
        </w:rPr>
        <w:t>. 138</w:t>
      </w:r>
      <w:r w:rsidR="00450F90">
        <w:rPr>
          <w:b/>
        </w:rPr>
        <w:t>1</w:t>
      </w:r>
      <w:r>
        <w:rPr>
          <w:b/>
        </w:rPr>
        <w:t xml:space="preserve"> </w:t>
      </w:r>
      <w:r w:rsidR="00450F90">
        <w:rPr>
          <w:b/>
        </w:rPr>
        <w:t>Odvod výtěžku z </w:t>
      </w:r>
      <w:proofErr w:type="spellStart"/>
      <w:r w:rsidR="00450F90">
        <w:rPr>
          <w:b/>
        </w:rPr>
        <w:t>prov</w:t>
      </w:r>
      <w:proofErr w:type="spellEnd"/>
      <w:r w:rsidR="00450F90">
        <w:rPr>
          <w:b/>
        </w:rPr>
        <w:t xml:space="preserve">. VHP </w:t>
      </w:r>
      <w:r>
        <w:rPr>
          <w:b/>
        </w:rPr>
        <w:t xml:space="preserve">– </w:t>
      </w:r>
      <w:r w:rsidRPr="00A56068">
        <w:t xml:space="preserve">navýšení o </w:t>
      </w:r>
      <w:r w:rsidR="00565F17">
        <w:t>15</w:t>
      </w:r>
      <w:r w:rsidRPr="00A56068">
        <w:t>0.000,00 Kč</w:t>
      </w:r>
      <w:r w:rsidR="0036534C">
        <w:t xml:space="preserve">, </w:t>
      </w:r>
      <w:r w:rsidRPr="00A56068">
        <w:t>předpokládané příjmy</w:t>
      </w:r>
      <w:r w:rsidR="00FD2DFC">
        <w:t xml:space="preserve"> </w:t>
      </w:r>
      <w:r w:rsidR="003D2FE1">
        <w:t>do konce</w:t>
      </w:r>
      <w:r>
        <w:rPr>
          <w:b/>
        </w:rPr>
        <w:t xml:space="preserve"> </w:t>
      </w:r>
    </w:p>
    <w:p w:rsidR="009D370D" w:rsidRDefault="009D370D" w:rsidP="00A25990">
      <w:r>
        <w:rPr>
          <w:b/>
        </w:rPr>
        <w:t xml:space="preserve">§ 3613 Nebytové hospodářství – </w:t>
      </w:r>
      <w:r w:rsidRPr="009D370D">
        <w:t>navýšení o 15.000,00 Kč dle skutečnosti, jedná se o úhradu s</w:t>
      </w:r>
      <w:r>
        <w:t>a</w:t>
      </w:r>
      <w:r w:rsidRPr="009D370D">
        <w:t xml:space="preserve">nkce za nesplnění smluvních podmínek </w:t>
      </w:r>
    </w:p>
    <w:p w:rsidR="00FE253C" w:rsidRPr="009D370D" w:rsidRDefault="00FE253C" w:rsidP="00A25990">
      <w:r>
        <w:rPr>
          <w:b/>
        </w:rPr>
        <w:t>§ 3632 Pohřebnictví –</w:t>
      </w:r>
      <w:r>
        <w:t xml:space="preserve"> navýšení o 2.000,00 Kč, předpokládané příjmy za pronájem kaple do konce roku</w:t>
      </w:r>
    </w:p>
    <w:p w:rsidR="00FE253C" w:rsidRDefault="00565F17" w:rsidP="00A25990">
      <w:pPr>
        <w:ind w:left="1"/>
      </w:pPr>
      <w:r>
        <w:rPr>
          <w:b/>
        </w:rPr>
        <w:t xml:space="preserve">§ 3723 Sběr a svoz </w:t>
      </w:r>
      <w:proofErr w:type="spellStart"/>
      <w:r>
        <w:rPr>
          <w:b/>
        </w:rPr>
        <w:t>ost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odpadů</w:t>
      </w:r>
      <w:proofErr w:type="gramEnd"/>
      <w:r>
        <w:rPr>
          <w:b/>
        </w:rPr>
        <w:t xml:space="preserve"> – </w:t>
      </w:r>
      <w:r>
        <w:t xml:space="preserve">navýšení o </w:t>
      </w:r>
      <w:r w:rsidR="00FE253C">
        <w:t>13</w:t>
      </w:r>
      <w:r>
        <w:t xml:space="preserve">.000,00 Kč, </w:t>
      </w:r>
      <w:r w:rsidR="00FD2DFC">
        <w:t>p</w:t>
      </w:r>
      <w:r>
        <w:t>ředpokládané příjmy (nová přihláš</w:t>
      </w:r>
      <w:r w:rsidR="00FD2DFC">
        <w:t>e</w:t>
      </w:r>
      <w:r>
        <w:t>ní)</w:t>
      </w:r>
    </w:p>
    <w:p w:rsidR="00565F17" w:rsidRDefault="00FE253C" w:rsidP="00A25990">
      <w:pPr>
        <w:ind w:left="1"/>
        <w:rPr>
          <w:b/>
        </w:rPr>
      </w:pPr>
      <w:r>
        <w:rPr>
          <w:b/>
        </w:rPr>
        <w:t>§ 5311 Bezpečnost a veřejný pořádek –</w:t>
      </w:r>
      <w:r>
        <w:t xml:space="preserve"> navýšení o 4.000,00 Kč dle před</w:t>
      </w:r>
      <w:r w:rsidR="00BE6C3F">
        <w:t>e</w:t>
      </w:r>
      <w:r>
        <w:t xml:space="preserve">psaných pokut uložených přestupkovou komisí v přestupkovém řízení   </w:t>
      </w:r>
      <w:r w:rsidR="00565F17">
        <w:t xml:space="preserve">  </w:t>
      </w:r>
      <w:r w:rsidR="00565F17">
        <w:rPr>
          <w:b/>
        </w:rPr>
        <w:t xml:space="preserve"> </w:t>
      </w:r>
    </w:p>
    <w:p w:rsidR="00565F17" w:rsidRDefault="00973488" w:rsidP="00A25990">
      <w:pPr>
        <w:ind w:left="1"/>
      </w:pPr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>- navýšení celkem o</w:t>
      </w:r>
      <w:r w:rsidR="00565F17">
        <w:t xml:space="preserve"> </w:t>
      </w:r>
      <w:r w:rsidR="00171C46">
        <w:t>1.</w:t>
      </w:r>
      <w:r w:rsidR="00FE253C">
        <w:t>7</w:t>
      </w:r>
      <w:r w:rsidR="00565F17">
        <w:t>00</w:t>
      </w:r>
      <w:r w:rsidR="00D74C46">
        <w:t>.000</w:t>
      </w:r>
      <w:r>
        <w:t xml:space="preserve">,00 Kč dle skutečnosti, </w:t>
      </w:r>
      <w:r w:rsidR="00464F94">
        <w:t>převod z účtu hlavní činnosti na účet dotace pokladny</w:t>
      </w:r>
      <w:r w:rsidR="00D74C46">
        <w:t xml:space="preserve"> </w:t>
      </w:r>
    </w:p>
    <w:p w:rsidR="009B4D14" w:rsidRDefault="00171DFD" w:rsidP="00A25990">
      <w:pPr>
        <w:ind w:left="1"/>
        <w:rPr>
          <w:b/>
        </w:rPr>
      </w:pPr>
      <w:proofErr w:type="spellStart"/>
      <w:r>
        <w:rPr>
          <w:b/>
        </w:rPr>
        <w:t>Pol</w:t>
      </w:r>
      <w:proofErr w:type="spellEnd"/>
      <w:r>
        <w:rPr>
          <w:b/>
        </w:rPr>
        <w:t>. 8115 Změna stavu krátkodobých prostředků –</w:t>
      </w:r>
      <w:r w:rsidR="009B4D14">
        <w:rPr>
          <w:b/>
        </w:rPr>
        <w:t xml:space="preserve"> </w:t>
      </w:r>
      <w:r w:rsidR="009B4D14" w:rsidRPr="009B4D14">
        <w:t xml:space="preserve">navýšení o </w:t>
      </w:r>
      <w:r w:rsidR="00FE253C">
        <w:t>3.</w:t>
      </w:r>
      <w:r w:rsidR="00F93F1C">
        <w:t>779</w:t>
      </w:r>
      <w:r w:rsidR="00FE253C">
        <w:t>.000</w:t>
      </w:r>
      <w:r w:rsidR="009B4D14" w:rsidRPr="009B4D14">
        <w:t xml:space="preserve">,00 Kč zapojení úspory z minulých let </w:t>
      </w:r>
      <w:r w:rsidR="009B4D14">
        <w:t xml:space="preserve">na pokrytí výdajů </w:t>
      </w:r>
    </w:p>
    <w:p w:rsidR="003C6A35" w:rsidRDefault="003C6A35" w:rsidP="00BC7F4C">
      <w:pPr>
        <w:rPr>
          <w:b/>
        </w:rPr>
      </w:pPr>
    </w:p>
    <w:p w:rsidR="00CA7ECD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A25990" w:rsidRDefault="003C6A35" w:rsidP="00BC7F4C">
      <w:r>
        <w:rPr>
          <w:b/>
        </w:rPr>
        <w:t>§</w:t>
      </w:r>
      <w:r w:rsidR="00565F17">
        <w:rPr>
          <w:b/>
        </w:rPr>
        <w:t xml:space="preserve"> 2212 Silnice – </w:t>
      </w:r>
      <w:r w:rsidR="00565F17" w:rsidRPr="00565F17">
        <w:t>navýšení</w:t>
      </w:r>
      <w:r w:rsidR="00171C46">
        <w:t xml:space="preserve"> celkem</w:t>
      </w:r>
      <w:r w:rsidR="00565F17" w:rsidRPr="00565F17">
        <w:t xml:space="preserve"> o 241.000,00 Kč, na předpokládané</w:t>
      </w:r>
      <w:r w:rsidR="00FD2DFC">
        <w:t xml:space="preserve"> mzdové</w:t>
      </w:r>
      <w:r w:rsidR="00565F17" w:rsidRPr="00565F17">
        <w:t xml:space="preserve"> výdaje do konce roku</w:t>
      </w:r>
      <w:r w:rsidR="00171C46">
        <w:t>, z toho platy</w:t>
      </w:r>
      <w:r w:rsidR="00FD2DFC">
        <w:t xml:space="preserve"> zaměstnanců v pracovním poměru</w:t>
      </w:r>
      <w:r w:rsidR="00171C46">
        <w:t xml:space="preserve"> 200.000,00 Kč, sociální pojištění 30.500,00 Kč, zdravotní pojištění 10.500,00 Kč</w:t>
      </w:r>
      <w:r w:rsidR="00FD2DFC">
        <w:t xml:space="preserve"> (důvodem navýšení mzdových prostředků je nově zařazený pracovník na tento §</w:t>
      </w:r>
      <w:r w:rsidR="004F2366">
        <w:t>,</w:t>
      </w:r>
      <w:r w:rsidR="00FD2DFC">
        <w:t xml:space="preserve"> výdaje na mzdy tohoto zaměstnance nebyly rozpočtovány)  </w:t>
      </w:r>
      <w:r w:rsidR="00171C46">
        <w:t xml:space="preserve"> </w:t>
      </w:r>
      <w:r w:rsidR="00565F17" w:rsidRPr="00565F17">
        <w:t xml:space="preserve"> </w:t>
      </w:r>
    </w:p>
    <w:p w:rsidR="00E76111" w:rsidRPr="00E76111" w:rsidRDefault="00E76111" w:rsidP="00BC7F4C">
      <w:r>
        <w:rPr>
          <w:b/>
        </w:rPr>
        <w:t xml:space="preserve">§ 2321 Odvádění a čištění odpadních vod a </w:t>
      </w:r>
      <w:proofErr w:type="spellStart"/>
      <w:r>
        <w:rPr>
          <w:b/>
        </w:rPr>
        <w:t>nakl</w:t>
      </w:r>
      <w:proofErr w:type="spellEnd"/>
      <w:r>
        <w:rPr>
          <w:b/>
        </w:rPr>
        <w:t xml:space="preserve">. s kaly – </w:t>
      </w:r>
      <w:r w:rsidRPr="00E76111">
        <w:t>navýšení o</w:t>
      </w:r>
      <w:r w:rsidR="00565F17">
        <w:t xml:space="preserve"> 3</w:t>
      </w:r>
      <w:r w:rsidRPr="00E76111">
        <w:t>00.000,00 Kč na</w:t>
      </w:r>
      <w:r>
        <w:t xml:space="preserve"> </w:t>
      </w:r>
      <w:r w:rsidRPr="00E76111">
        <w:t>předpokládané výdaje</w:t>
      </w:r>
      <w:r w:rsidR="00565F17">
        <w:t xml:space="preserve"> </w:t>
      </w:r>
      <w:r w:rsidR="009B66A2">
        <w:t>-</w:t>
      </w:r>
      <w:r w:rsidR="00565F17">
        <w:t xml:space="preserve"> odkup majetku ve vlastnictví VKM</w:t>
      </w:r>
      <w:r w:rsidR="009B66A2">
        <w:t xml:space="preserve"> (doplnění rozpočtových </w:t>
      </w:r>
      <w:r w:rsidR="00171C46">
        <w:t xml:space="preserve">prostředků </w:t>
      </w:r>
      <w:r w:rsidR="009B66A2">
        <w:t>dle zjištěných skutečností</w:t>
      </w:r>
      <w:r w:rsidR="00171C46">
        <w:t>)</w:t>
      </w:r>
    </w:p>
    <w:p w:rsidR="00171C46" w:rsidRDefault="00171C46" w:rsidP="00A25990">
      <w:r>
        <w:rPr>
          <w:b/>
        </w:rPr>
        <w:t xml:space="preserve">§ 3319 Ostatní záležitosti kultury – </w:t>
      </w:r>
      <w:r w:rsidRPr="00171C46">
        <w:t xml:space="preserve">navýšení celkem o </w:t>
      </w:r>
      <w:r w:rsidR="007502D3">
        <w:t>2</w:t>
      </w:r>
      <w:r w:rsidRPr="00171C46">
        <w:t xml:space="preserve">35.000,00 Kč na předpokládané výdaje, </w:t>
      </w:r>
      <w:r>
        <w:t>z toho 35.000,00 Kč ostatní osobní výdaje</w:t>
      </w:r>
      <w:r w:rsidR="003D2FE1">
        <w:t xml:space="preserve"> (dohody o provedení práce na akci Pravý Levý břeh)</w:t>
      </w:r>
      <w:r>
        <w:t xml:space="preserve"> a </w:t>
      </w:r>
      <w:r w:rsidR="007502D3">
        <w:t>2</w:t>
      </w:r>
      <w:r>
        <w:t>00.000,00 Kč na kulturní akce, které proběhnou do konce roku</w:t>
      </w:r>
      <w:r w:rsidR="00FD2DFC">
        <w:t xml:space="preserve"> (v letošním roce město pořádá 2 velké akce</w:t>
      </w:r>
      <w:r w:rsidR="004F2366">
        <w:t xml:space="preserve"> (Sousedé se dobře baví</w:t>
      </w:r>
      <w:r w:rsidR="00FD2DFC">
        <w:t>,</w:t>
      </w:r>
      <w:r w:rsidR="004F2366">
        <w:t xml:space="preserve"> výročí 510 let města)</w:t>
      </w:r>
      <w:r w:rsidR="00FD2DFC">
        <w:t xml:space="preserve"> které nebyly </w:t>
      </w:r>
      <w:r w:rsidR="00FE253C">
        <w:t>r</w:t>
      </w:r>
      <w:r w:rsidR="00FD2DFC">
        <w:t xml:space="preserve">ozpočtovány  </w:t>
      </w:r>
    </w:p>
    <w:p w:rsidR="00984C62" w:rsidRDefault="00984C62" w:rsidP="00A25990">
      <w:r>
        <w:rPr>
          <w:b/>
        </w:rPr>
        <w:t>§ 3349 Ostatní záležitosti sdělovacích prostředků –</w:t>
      </w:r>
      <w:r>
        <w:t xml:space="preserve"> navýšení o 10.000,00 Kč na předpokládané výdaje do konce roku (ostatní osobní výdaje</w:t>
      </w:r>
      <w:r w:rsidR="004F2366">
        <w:t>, odměna za zpracování zpravodaje</w:t>
      </w:r>
      <w:r>
        <w:t>)</w:t>
      </w:r>
    </w:p>
    <w:p w:rsidR="00FB5DD2" w:rsidRDefault="007502D3" w:rsidP="00A25990">
      <w:r>
        <w:rPr>
          <w:b/>
        </w:rPr>
        <w:t>§ 3399 Ostatní záležitosti kultury</w:t>
      </w:r>
      <w:r w:rsidR="004F2366">
        <w:rPr>
          <w:b/>
        </w:rPr>
        <w:t>, církví a sděl.</w:t>
      </w:r>
      <w:proofErr w:type="spellStart"/>
      <w:r w:rsidR="004F2366">
        <w:rPr>
          <w:b/>
        </w:rPr>
        <w:t>prostř</w:t>
      </w:r>
      <w:proofErr w:type="spellEnd"/>
      <w:r w:rsidR="004F2366">
        <w:rPr>
          <w:b/>
        </w:rPr>
        <w:t>.</w:t>
      </w:r>
      <w:r>
        <w:rPr>
          <w:b/>
        </w:rPr>
        <w:t xml:space="preserve"> –</w:t>
      </w:r>
      <w:r>
        <w:t xml:space="preserve"> navýšení o </w:t>
      </w:r>
      <w:r w:rsidR="00FB5DD2">
        <w:t>60.000,00 Kč, předpokládané výdaje na pořízení raznice +mince k výročí 510 let města + kalendáře s fotografiemi města</w:t>
      </w:r>
    </w:p>
    <w:p w:rsidR="007502D3" w:rsidRPr="00171C46" w:rsidRDefault="00FB5DD2" w:rsidP="00A25990">
      <w:r>
        <w:rPr>
          <w:b/>
        </w:rPr>
        <w:lastRenderedPageBreak/>
        <w:t>§ 3631 Veřejné osvětlení –</w:t>
      </w:r>
      <w:r>
        <w:t xml:space="preserve"> navýšení</w:t>
      </w:r>
      <w:r w:rsidR="005364F4">
        <w:t xml:space="preserve"> celkem</w:t>
      </w:r>
      <w:r>
        <w:t xml:space="preserve"> o </w:t>
      </w:r>
      <w:r w:rsidR="005364F4">
        <w:t xml:space="preserve">160.000,00 Kč, předpokládané výdaje na výměnu svítidel u veřejného osvětlení v lokalitě </w:t>
      </w:r>
      <w:proofErr w:type="spellStart"/>
      <w:r w:rsidR="005364F4">
        <w:t>Boleslavka</w:t>
      </w:r>
      <w:proofErr w:type="spellEnd"/>
      <w:r w:rsidR="005364F4">
        <w:t xml:space="preserve">, z toho materiál v částce 100.000,00 Kč + práce 60.000,00 Kč  </w:t>
      </w:r>
      <w:r>
        <w:t xml:space="preserve">  </w:t>
      </w:r>
    </w:p>
    <w:p w:rsidR="00257CDB" w:rsidRPr="00257CDB" w:rsidRDefault="003C0F51" w:rsidP="00A25990">
      <w:r>
        <w:rPr>
          <w:b/>
        </w:rPr>
        <w:t xml:space="preserve">§ 3632 Pohřebnictví – </w:t>
      </w:r>
      <w:r w:rsidRPr="007502D3">
        <w:t>navýšení celkem o 53.000,00 Kč na předpokládané výdaje do konce roku</w:t>
      </w:r>
      <w:r w:rsidR="007502D3">
        <w:t xml:space="preserve">, z toho na platy </w:t>
      </w:r>
      <w:proofErr w:type="spellStart"/>
      <w:r w:rsidR="007502D3">
        <w:t>zam.v</w:t>
      </w:r>
      <w:proofErr w:type="spellEnd"/>
      <w:r w:rsidR="007502D3">
        <w:t xml:space="preserve"> pracovním poměru </w:t>
      </w:r>
      <w:r w:rsidR="006C576C">
        <w:t>37.000,00 Kč, sociální pojištění 12.000,00 Kč a zdravotní pojištění 4.000,00 Kč</w:t>
      </w:r>
      <w:r w:rsidR="00770867">
        <w:t xml:space="preserve"> (jedná se o úpravu výdajů, které nebyly rozpočtovány na aktuální stav)    </w:t>
      </w:r>
      <w:r w:rsidR="007502D3">
        <w:t xml:space="preserve"> </w:t>
      </w:r>
      <w:r>
        <w:rPr>
          <w:b/>
        </w:rPr>
        <w:t xml:space="preserve">  </w:t>
      </w:r>
      <w:r w:rsidR="00257CDB" w:rsidRPr="00257CDB">
        <w:t xml:space="preserve"> </w:t>
      </w:r>
    </w:p>
    <w:p w:rsidR="00257CDB" w:rsidRDefault="007E1012" w:rsidP="00A25990">
      <w:r>
        <w:rPr>
          <w:b/>
        </w:rPr>
        <w:t xml:space="preserve">§ 3639 Komunální služby a územní rozvoj </w:t>
      </w:r>
      <w:r>
        <w:t xml:space="preserve">– navýšení </w:t>
      </w:r>
      <w:r w:rsidR="005364F4">
        <w:t xml:space="preserve">celkem </w:t>
      </w:r>
      <w:r>
        <w:t xml:space="preserve">o </w:t>
      </w:r>
      <w:r w:rsidR="005364F4">
        <w:t>2</w:t>
      </w:r>
      <w:r w:rsidR="006C576C">
        <w:t>00</w:t>
      </w:r>
      <w:r>
        <w:t xml:space="preserve">.000,00 Kč </w:t>
      </w:r>
      <w:r w:rsidR="005364F4">
        <w:t xml:space="preserve">z toho </w:t>
      </w:r>
      <w:r>
        <w:t xml:space="preserve">na </w:t>
      </w:r>
      <w:r w:rsidR="00770867">
        <w:t>z</w:t>
      </w:r>
      <w:r w:rsidR="006C576C">
        <w:t xml:space="preserve">řízení </w:t>
      </w:r>
      <w:r w:rsidR="00770867">
        <w:t xml:space="preserve">vlastního mobilního </w:t>
      </w:r>
      <w:r w:rsidR="006C576C">
        <w:t>podia</w:t>
      </w:r>
      <w:r w:rsidR="00770867">
        <w:t xml:space="preserve"> </w:t>
      </w:r>
      <w:r w:rsidR="005364F4">
        <w:t xml:space="preserve">+ mobilní zábrany </w:t>
      </w:r>
      <w:r w:rsidR="00770867">
        <w:t>na kulturní, sportovní a jiné akce</w:t>
      </w:r>
      <w:r w:rsidR="005364F4">
        <w:t xml:space="preserve"> </w:t>
      </w:r>
      <w:r w:rsidR="000F77EE">
        <w:t xml:space="preserve">v </w:t>
      </w:r>
      <w:r w:rsidR="005364F4">
        <w:t>část</w:t>
      </w:r>
      <w:r w:rsidR="000F77EE">
        <w:t>ce</w:t>
      </w:r>
      <w:r w:rsidR="005364F4">
        <w:t>118.000,00 Kč</w:t>
      </w:r>
      <w:r w:rsidR="000F77EE">
        <w:t xml:space="preserve"> a</w:t>
      </w:r>
      <w:r w:rsidR="005364F4">
        <w:t xml:space="preserve"> kontejner na BU v</w:t>
      </w:r>
      <w:r w:rsidR="000F77EE">
        <w:t xml:space="preserve"> částce 82.000,00 Kč </w:t>
      </w:r>
      <w:r w:rsidR="005364F4">
        <w:t xml:space="preserve">   </w:t>
      </w:r>
      <w:r w:rsidR="00770867">
        <w:t xml:space="preserve"> </w:t>
      </w:r>
    </w:p>
    <w:p w:rsidR="000F77EE" w:rsidRDefault="000F77EE" w:rsidP="00A25990">
      <w:r>
        <w:rPr>
          <w:b/>
        </w:rPr>
        <w:t xml:space="preserve">§ 3722 Sběr a svoz komunálních odpadů </w:t>
      </w:r>
      <w:r>
        <w:t xml:space="preserve">– navýšení o 170.000,00 Kč, předpokládané výdaje do konce roku (navýšení o nová odběrná místa) </w:t>
      </w:r>
    </w:p>
    <w:p w:rsidR="006C576C" w:rsidRDefault="006C576C" w:rsidP="00A25990">
      <w:r>
        <w:rPr>
          <w:b/>
        </w:rPr>
        <w:t xml:space="preserve">§ 3723 </w:t>
      </w:r>
      <w:r w:rsidR="00002D60">
        <w:rPr>
          <w:b/>
        </w:rPr>
        <w:t xml:space="preserve">Sběr a svoz </w:t>
      </w:r>
      <w:proofErr w:type="spellStart"/>
      <w:proofErr w:type="gramStart"/>
      <w:r w:rsidR="00002D60">
        <w:rPr>
          <w:b/>
        </w:rPr>
        <w:t>ost</w:t>
      </w:r>
      <w:proofErr w:type="gramEnd"/>
      <w:r w:rsidR="00002D60">
        <w:rPr>
          <w:b/>
        </w:rPr>
        <w:t>.</w:t>
      </w:r>
      <w:proofErr w:type="gramStart"/>
      <w:r w:rsidR="00002D60">
        <w:rPr>
          <w:b/>
        </w:rPr>
        <w:t>odpadů</w:t>
      </w:r>
      <w:proofErr w:type="spellEnd"/>
      <w:proofErr w:type="gramEnd"/>
      <w:r w:rsidR="00002D60">
        <w:rPr>
          <w:b/>
        </w:rPr>
        <w:t xml:space="preserve"> – </w:t>
      </w:r>
      <w:r w:rsidR="00002D60" w:rsidRPr="00002D60">
        <w:t>navýšení celkem o 49.000,00 Kč na předpokládané výdaje</w:t>
      </w:r>
      <w:r w:rsidR="00770867">
        <w:t>,</w:t>
      </w:r>
      <w:r w:rsidR="00002D60" w:rsidRPr="00002D60">
        <w:t xml:space="preserve"> z toho sociální pojištění 25.000,00 Kč, zdravotní pojištění 4.000,00 Kč</w:t>
      </w:r>
      <w:r w:rsidR="002D317E">
        <w:t xml:space="preserve"> (nebylo dostatečně rozpočtováno)</w:t>
      </w:r>
      <w:r w:rsidR="00002D60" w:rsidRPr="00002D60">
        <w:t xml:space="preserve"> kontejner na nebezpečný odpad do sběrného dvora 15.000,00 Kč, materiál 2.000,00 Kč a telekomunikační služby 3.000,00 Kč</w:t>
      </w:r>
    </w:p>
    <w:p w:rsidR="000F77EE" w:rsidRDefault="000F77EE" w:rsidP="00A25990">
      <w:r>
        <w:rPr>
          <w:b/>
        </w:rPr>
        <w:t xml:space="preserve">§ 3725 Využívání a </w:t>
      </w:r>
      <w:proofErr w:type="spellStart"/>
      <w:r>
        <w:rPr>
          <w:b/>
        </w:rPr>
        <w:t>zneškod.</w:t>
      </w:r>
      <w:proofErr w:type="gramStart"/>
      <w:r w:rsidRPr="000F77EE">
        <w:rPr>
          <w:b/>
        </w:rPr>
        <w:t>kom</w:t>
      </w:r>
      <w:proofErr w:type="gramEnd"/>
      <w:r w:rsidRPr="000F77EE">
        <w:rPr>
          <w:b/>
        </w:rPr>
        <w:t>.</w:t>
      </w:r>
      <w:proofErr w:type="gramStart"/>
      <w:r w:rsidRPr="000F77EE">
        <w:rPr>
          <w:b/>
        </w:rPr>
        <w:t>odpadů</w:t>
      </w:r>
      <w:proofErr w:type="spellEnd"/>
      <w:proofErr w:type="gramEnd"/>
      <w:r>
        <w:rPr>
          <w:b/>
        </w:rPr>
        <w:t xml:space="preserve"> </w:t>
      </w:r>
      <w:r w:rsidRPr="00A20F0D">
        <w:t xml:space="preserve">– navýšení celkem o 330.000,00 Kč, </w:t>
      </w:r>
      <w:r w:rsidR="00A20F0D" w:rsidRPr="00A20F0D">
        <w:t xml:space="preserve">z toho </w:t>
      </w:r>
      <w:r w:rsidRPr="00A20F0D">
        <w:t>předpokládané výdaje</w:t>
      </w:r>
      <w:r w:rsidR="00A20F0D" w:rsidRPr="00A20F0D">
        <w:t xml:space="preserve"> na svoz tříděného odpadu (navýšení svozových míst) v částce 130.000,00 Kč a 200.000,00 Kč na pořízení 4 kontejnerů na </w:t>
      </w:r>
      <w:proofErr w:type="spellStart"/>
      <w:r w:rsidR="00A20F0D" w:rsidRPr="00A20F0D">
        <w:t>bokimobil</w:t>
      </w:r>
      <w:proofErr w:type="spellEnd"/>
      <w:r w:rsidR="00A20F0D" w:rsidRPr="00A20F0D">
        <w:t xml:space="preserve">  </w:t>
      </w:r>
      <w:r w:rsidRPr="00A20F0D">
        <w:t xml:space="preserve">  </w:t>
      </w:r>
    </w:p>
    <w:p w:rsidR="00A20F0D" w:rsidRDefault="00A20F0D" w:rsidP="00A25990">
      <w:r>
        <w:rPr>
          <w:b/>
        </w:rPr>
        <w:t xml:space="preserve">§ 3745 Péče o veřejnou zeleň </w:t>
      </w:r>
      <w:r>
        <w:t xml:space="preserve">– navýšení o 40.000,00 Kč, předpokládané výdaje na platy zaměstnanců v pracovním poměru do konce roku </w:t>
      </w:r>
      <w:r w:rsidR="003D2FE1">
        <w:t>(navýšení § z důvodu vyplacení odstupného při ukončení pracovního poměru)</w:t>
      </w:r>
    </w:p>
    <w:p w:rsidR="00A20F0D" w:rsidRDefault="00A20F0D" w:rsidP="00A25990">
      <w:r>
        <w:rPr>
          <w:b/>
        </w:rPr>
        <w:t xml:space="preserve">§ 5311 Bezpečnost a veřejný pořádek </w:t>
      </w:r>
      <w:r>
        <w:t xml:space="preserve">– navýšení o 23.000,00 Kč </w:t>
      </w:r>
      <w:r w:rsidR="003D2FE1">
        <w:t xml:space="preserve">dle skutečnosti </w:t>
      </w:r>
      <w:r w:rsidR="00BE6C3F">
        <w:t xml:space="preserve">na pojištění majetku (budova Rychty – služebna městské policie)  </w:t>
      </w:r>
      <w:r>
        <w:t xml:space="preserve"> </w:t>
      </w:r>
    </w:p>
    <w:p w:rsidR="00AB786D" w:rsidRPr="00A20F0D" w:rsidRDefault="00C72EB3" w:rsidP="00A25990">
      <w:r>
        <w:rPr>
          <w:b/>
        </w:rPr>
        <w:t xml:space="preserve">§ 6114 Volby do Parlamentu ČR </w:t>
      </w:r>
      <w:r>
        <w:t>– navýšení o 60.000,00 Kč</w:t>
      </w:r>
      <w:r w:rsidR="00A25990">
        <w:t xml:space="preserve"> na</w:t>
      </w:r>
      <w:r>
        <w:t xml:space="preserve"> předpokládané výdaje </w:t>
      </w:r>
      <w:r w:rsidR="00A25990">
        <w:t>k</w:t>
      </w:r>
      <w:r>
        <w:t xml:space="preserve"> zajištění voleb  </w:t>
      </w:r>
    </w:p>
    <w:p w:rsidR="00A25990" w:rsidRDefault="00073E94" w:rsidP="00A25990">
      <w:r>
        <w:rPr>
          <w:b/>
        </w:rPr>
        <w:t xml:space="preserve">§ 6171 Činnost místní správy – </w:t>
      </w:r>
      <w:r w:rsidRPr="00073E94">
        <w:t xml:space="preserve">navýšení celkem o </w:t>
      </w:r>
      <w:r w:rsidR="00F93F1C">
        <w:t>2</w:t>
      </w:r>
      <w:r w:rsidRPr="00073E94">
        <w:t>.</w:t>
      </w:r>
      <w:r w:rsidR="00F93F1C">
        <w:t>037</w:t>
      </w:r>
      <w:r w:rsidRPr="00073E94">
        <w:t xml:space="preserve">.000,00 Kč na předpokládané mzdové výdaje, z toho platy </w:t>
      </w:r>
      <w:proofErr w:type="spellStart"/>
      <w:r w:rsidRPr="00073E94">
        <w:t>zam</w:t>
      </w:r>
      <w:proofErr w:type="spellEnd"/>
      <w:r w:rsidRPr="00073E94">
        <w:t>. v pracovním poměru 1.400.000,00 Kč, ostatní osobní výdaje 5.000,00 Kč, sociální pojištění 200.000,00 Kč, zdravotní pojištění 230.000,00 Kč</w:t>
      </w:r>
      <w:r w:rsidR="00BE6C3F">
        <w:t>, povinné pojistné zaměstnavatele 5.000,00 Kč</w:t>
      </w:r>
      <w:r w:rsidR="00DE3776">
        <w:t xml:space="preserve"> (mzdové prostředky se navyšují z důvodu </w:t>
      </w:r>
      <w:r w:rsidR="003302C1">
        <w:t>–</w:t>
      </w:r>
      <w:r w:rsidR="00BA4B13">
        <w:t xml:space="preserve"> </w:t>
      </w:r>
      <w:r w:rsidR="003302C1">
        <w:t>rozpoč</w:t>
      </w:r>
      <w:r w:rsidR="00F21C2F">
        <w:t>e</w:t>
      </w:r>
      <w:r w:rsidR="003302C1">
        <w:t xml:space="preserve">t pro rok 2017 nebyl </w:t>
      </w:r>
      <w:r w:rsidR="00F21C2F">
        <w:t>uprav</w:t>
      </w:r>
      <w:r w:rsidR="003302C1">
        <w:t>en</w:t>
      </w:r>
      <w:r w:rsidR="00F21C2F">
        <w:t xml:space="preserve"> o </w:t>
      </w:r>
      <w:r w:rsidR="00A82553">
        <w:t>zákonn</w:t>
      </w:r>
      <w:r w:rsidR="00BA4B13">
        <w:t xml:space="preserve">é </w:t>
      </w:r>
      <w:r w:rsidR="00A82553">
        <w:t>navýšení</w:t>
      </w:r>
      <w:r w:rsidR="00F21C2F">
        <w:t xml:space="preserve"> </w:t>
      </w:r>
      <w:r w:rsidR="00BA4B13">
        <w:t xml:space="preserve">tarifů platů zaměstnanců, odměny, platové postupy nařízením vlády </w:t>
      </w:r>
      <w:r w:rsidR="00A25990">
        <w:t>v</w:t>
      </w:r>
      <w:r w:rsidR="00BA4B13">
        <w:t> ro</w:t>
      </w:r>
      <w:r w:rsidR="00A25990">
        <w:t>ce</w:t>
      </w:r>
      <w:r w:rsidR="00BA4B13">
        <w:t xml:space="preserve"> 2016</w:t>
      </w:r>
      <w:r w:rsidR="00A25990">
        <w:t xml:space="preserve">) </w:t>
      </w:r>
      <w:r w:rsidR="00BA4B13">
        <w:t xml:space="preserve">a </w:t>
      </w:r>
      <w:r w:rsidR="00A25990">
        <w:t xml:space="preserve">dále </w:t>
      </w:r>
      <w:r w:rsidR="00BA4B13">
        <w:t xml:space="preserve">o výdaje na výplatu odstupného zaměstnancům </w:t>
      </w:r>
      <w:r w:rsidR="00F93F1C">
        <w:t>při</w:t>
      </w:r>
      <w:r w:rsidR="00BA4B13">
        <w:t> ukončen</w:t>
      </w:r>
      <w:r w:rsidR="00F93F1C">
        <w:t>í</w:t>
      </w:r>
      <w:r w:rsidR="00BA4B13">
        <w:t xml:space="preserve"> pracovní</w:t>
      </w:r>
      <w:r w:rsidR="00F93F1C">
        <w:t>ho</w:t>
      </w:r>
      <w:r w:rsidR="00BA4B13">
        <w:t xml:space="preserve"> poměr</w:t>
      </w:r>
      <w:r w:rsidR="00F93F1C">
        <w:t>u</w:t>
      </w:r>
      <w:r w:rsidR="00A25990">
        <w:t xml:space="preserve"> ve výši 95.000,00 Kč, </w:t>
      </w:r>
      <w:r w:rsidR="00BA4B13">
        <w:t xml:space="preserve">na </w:t>
      </w:r>
      <w:r w:rsidR="00F93F1C">
        <w:t>platy nových zaměstnanců</w:t>
      </w:r>
      <w:r w:rsidR="00A25990">
        <w:t xml:space="preserve"> -</w:t>
      </w:r>
      <w:r w:rsidR="00F93F1C">
        <w:t xml:space="preserve"> 75.000,00 Kč výplata č. mzdy, 20.000,00 Kč sociální pojištění, 7.000,00 Kč zdravotní</w:t>
      </w:r>
      <w:r w:rsidR="00A25990">
        <w:t xml:space="preserve"> pojištění </w:t>
      </w:r>
      <w:r w:rsidR="00F93F1C">
        <w:t xml:space="preserve"> </w:t>
      </w:r>
    </w:p>
    <w:p w:rsidR="004B5C8B" w:rsidRDefault="00DB1D8D" w:rsidP="00BC7F4C"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o </w:t>
      </w:r>
      <w:r w:rsidR="00073E94">
        <w:t>1.</w:t>
      </w:r>
      <w:r w:rsidR="00FE253C">
        <w:t>7</w:t>
      </w:r>
      <w:r w:rsidR="00073E94">
        <w:t>00</w:t>
      </w:r>
      <w:r w:rsidR="00243F9B">
        <w:t>.000,00</w:t>
      </w:r>
      <w:r>
        <w:t xml:space="preserve"> Kč dle skutečnosti</w:t>
      </w:r>
      <w:r w:rsidR="003767F2">
        <w:t xml:space="preserve"> , jedná se o převod prostředků z účtu hlavní činnosti na účet dotace pokladny</w:t>
      </w:r>
      <w:r w:rsidR="00D74C46">
        <w:t xml:space="preserve"> </w:t>
      </w:r>
    </w:p>
    <w:p w:rsidR="003C6A35" w:rsidRDefault="003C6A35" w:rsidP="00BC7F4C"/>
    <w:p w:rsidR="003C6A35" w:rsidRDefault="003C6A35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BE6C3F">
        <w:t>18</w:t>
      </w:r>
      <w:r>
        <w:t>.</w:t>
      </w:r>
      <w:r w:rsidR="002D2805">
        <w:t xml:space="preserve"> 0</w:t>
      </w:r>
      <w:r w:rsidR="00073E94">
        <w:t>9</w:t>
      </w:r>
      <w:r>
        <w:t>.</w:t>
      </w:r>
      <w:r w:rsidR="004B5C8B">
        <w:t xml:space="preserve"> </w:t>
      </w:r>
      <w:r>
        <w:t>201</w:t>
      </w:r>
      <w:r w:rsidR="008E6454">
        <w:t>7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10118"/>
    <w:rsid w:val="00002D60"/>
    <w:rsid w:val="00006CF0"/>
    <w:rsid w:val="00014BAE"/>
    <w:rsid w:val="00025C65"/>
    <w:rsid w:val="00025DF3"/>
    <w:rsid w:val="00056060"/>
    <w:rsid w:val="00061F85"/>
    <w:rsid w:val="00073E94"/>
    <w:rsid w:val="00075FB3"/>
    <w:rsid w:val="0007630A"/>
    <w:rsid w:val="000802EA"/>
    <w:rsid w:val="000923F5"/>
    <w:rsid w:val="000A4815"/>
    <w:rsid w:val="000A7236"/>
    <w:rsid w:val="000C3B00"/>
    <w:rsid w:val="000F77EE"/>
    <w:rsid w:val="00107BC8"/>
    <w:rsid w:val="00110118"/>
    <w:rsid w:val="00110228"/>
    <w:rsid w:val="00111DEC"/>
    <w:rsid w:val="0011278D"/>
    <w:rsid w:val="00124C70"/>
    <w:rsid w:val="001321BC"/>
    <w:rsid w:val="00147EC6"/>
    <w:rsid w:val="00151415"/>
    <w:rsid w:val="00165471"/>
    <w:rsid w:val="00171C46"/>
    <w:rsid w:val="00171DFD"/>
    <w:rsid w:val="00174843"/>
    <w:rsid w:val="001801C4"/>
    <w:rsid w:val="00180526"/>
    <w:rsid w:val="0018096A"/>
    <w:rsid w:val="001833FF"/>
    <w:rsid w:val="001B5ED4"/>
    <w:rsid w:val="001B6084"/>
    <w:rsid w:val="001C4866"/>
    <w:rsid w:val="001C6349"/>
    <w:rsid w:val="00204851"/>
    <w:rsid w:val="00211D40"/>
    <w:rsid w:val="00243F9B"/>
    <w:rsid w:val="00257CDB"/>
    <w:rsid w:val="00262858"/>
    <w:rsid w:val="00265251"/>
    <w:rsid w:val="0026651F"/>
    <w:rsid w:val="00273684"/>
    <w:rsid w:val="002759BD"/>
    <w:rsid w:val="00282937"/>
    <w:rsid w:val="00294183"/>
    <w:rsid w:val="002B206B"/>
    <w:rsid w:val="002B703C"/>
    <w:rsid w:val="002D2805"/>
    <w:rsid w:val="002D317E"/>
    <w:rsid w:val="002D35B2"/>
    <w:rsid w:val="002F2AC0"/>
    <w:rsid w:val="002F5457"/>
    <w:rsid w:val="002F679E"/>
    <w:rsid w:val="003009B1"/>
    <w:rsid w:val="003302C1"/>
    <w:rsid w:val="00330981"/>
    <w:rsid w:val="00337912"/>
    <w:rsid w:val="00352358"/>
    <w:rsid w:val="003650BC"/>
    <w:rsid w:val="0036534C"/>
    <w:rsid w:val="00366158"/>
    <w:rsid w:val="00367F23"/>
    <w:rsid w:val="0037535F"/>
    <w:rsid w:val="003767F2"/>
    <w:rsid w:val="00390D0B"/>
    <w:rsid w:val="00390EE2"/>
    <w:rsid w:val="003B5051"/>
    <w:rsid w:val="003C0F51"/>
    <w:rsid w:val="003C106D"/>
    <w:rsid w:val="003C1F78"/>
    <w:rsid w:val="003C3D5F"/>
    <w:rsid w:val="003C464B"/>
    <w:rsid w:val="003C6A35"/>
    <w:rsid w:val="003D2FE1"/>
    <w:rsid w:val="003F60D6"/>
    <w:rsid w:val="004220BE"/>
    <w:rsid w:val="004307F0"/>
    <w:rsid w:val="00440D8E"/>
    <w:rsid w:val="00450F90"/>
    <w:rsid w:val="00456DB7"/>
    <w:rsid w:val="00464F94"/>
    <w:rsid w:val="00474750"/>
    <w:rsid w:val="00480A7A"/>
    <w:rsid w:val="00491B9E"/>
    <w:rsid w:val="004A2DA6"/>
    <w:rsid w:val="004B069C"/>
    <w:rsid w:val="004B5C8B"/>
    <w:rsid w:val="004C0FE6"/>
    <w:rsid w:val="004D45CF"/>
    <w:rsid w:val="004D69E2"/>
    <w:rsid w:val="004F2366"/>
    <w:rsid w:val="004F7037"/>
    <w:rsid w:val="00516D42"/>
    <w:rsid w:val="0053635D"/>
    <w:rsid w:val="005364F4"/>
    <w:rsid w:val="00541D94"/>
    <w:rsid w:val="00544E95"/>
    <w:rsid w:val="005547ED"/>
    <w:rsid w:val="00565F17"/>
    <w:rsid w:val="00587DAF"/>
    <w:rsid w:val="005B5FDE"/>
    <w:rsid w:val="005B7584"/>
    <w:rsid w:val="005C1668"/>
    <w:rsid w:val="005C6338"/>
    <w:rsid w:val="005D1EBB"/>
    <w:rsid w:val="005E7723"/>
    <w:rsid w:val="005F1F60"/>
    <w:rsid w:val="006140E1"/>
    <w:rsid w:val="00634FA6"/>
    <w:rsid w:val="00640790"/>
    <w:rsid w:val="00675A7D"/>
    <w:rsid w:val="006C576C"/>
    <w:rsid w:val="006D486D"/>
    <w:rsid w:val="006F030D"/>
    <w:rsid w:val="006F6D47"/>
    <w:rsid w:val="00700744"/>
    <w:rsid w:val="00704D4F"/>
    <w:rsid w:val="00707D0E"/>
    <w:rsid w:val="0073437D"/>
    <w:rsid w:val="00734860"/>
    <w:rsid w:val="00743BA6"/>
    <w:rsid w:val="00747683"/>
    <w:rsid w:val="007502D3"/>
    <w:rsid w:val="00755906"/>
    <w:rsid w:val="007648E3"/>
    <w:rsid w:val="007655B9"/>
    <w:rsid w:val="00770867"/>
    <w:rsid w:val="007727DA"/>
    <w:rsid w:val="00796F3B"/>
    <w:rsid w:val="007A1501"/>
    <w:rsid w:val="007B04C5"/>
    <w:rsid w:val="007C6783"/>
    <w:rsid w:val="007C6903"/>
    <w:rsid w:val="007D1E3C"/>
    <w:rsid w:val="007D3016"/>
    <w:rsid w:val="007E1012"/>
    <w:rsid w:val="00843083"/>
    <w:rsid w:val="00843B1A"/>
    <w:rsid w:val="008544BE"/>
    <w:rsid w:val="008556F5"/>
    <w:rsid w:val="00863974"/>
    <w:rsid w:val="008752B5"/>
    <w:rsid w:val="008A0594"/>
    <w:rsid w:val="008A0EE2"/>
    <w:rsid w:val="008A2087"/>
    <w:rsid w:val="008A39CE"/>
    <w:rsid w:val="008A7885"/>
    <w:rsid w:val="008B0A50"/>
    <w:rsid w:val="008E6454"/>
    <w:rsid w:val="008F1897"/>
    <w:rsid w:val="008F738C"/>
    <w:rsid w:val="00904E3E"/>
    <w:rsid w:val="00920490"/>
    <w:rsid w:val="00933DDF"/>
    <w:rsid w:val="00960D3D"/>
    <w:rsid w:val="009657E4"/>
    <w:rsid w:val="00967C81"/>
    <w:rsid w:val="009709B2"/>
    <w:rsid w:val="00971584"/>
    <w:rsid w:val="00973488"/>
    <w:rsid w:val="0097703F"/>
    <w:rsid w:val="00980F93"/>
    <w:rsid w:val="00984C62"/>
    <w:rsid w:val="009A2F69"/>
    <w:rsid w:val="009B4BF8"/>
    <w:rsid w:val="009B4D14"/>
    <w:rsid w:val="009B66A2"/>
    <w:rsid w:val="009D370D"/>
    <w:rsid w:val="00A07F26"/>
    <w:rsid w:val="00A20F0D"/>
    <w:rsid w:val="00A25990"/>
    <w:rsid w:val="00A25B8F"/>
    <w:rsid w:val="00A311E6"/>
    <w:rsid w:val="00A53277"/>
    <w:rsid w:val="00A56068"/>
    <w:rsid w:val="00A6311F"/>
    <w:rsid w:val="00A80F96"/>
    <w:rsid w:val="00A81BDD"/>
    <w:rsid w:val="00A82553"/>
    <w:rsid w:val="00A914CB"/>
    <w:rsid w:val="00A97985"/>
    <w:rsid w:val="00AB17E2"/>
    <w:rsid w:val="00AB786D"/>
    <w:rsid w:val="00B01340"/>
    <w:rsid w:val="00B215FF"/>
    <w:rsid w:val="00B3036C"/>
    <w:rsid w:val="00B66746"/>
    <w:rsid w:val="00B676D9"/>
    <w:rsid w:val="00B7251B"/>
    <w:rsid w:val="00B762ED"/>
    <w:rsid w:val="00B94FB2"/>
    <w:rsid w:val="00B95758"/>
    <w:rsid w:val="00BA4B13"/>
    <w:rsid w:val="00BB29B7"/>
    <w:rsid w:val="00BB5159"/>
    <w:rsid w:val="00BC7F4C"/>
    <w:rsid w:val="00BD5CDB"/>
    <w:rsid w:val="00BE08B8"/>
    <w:rsid w:val="00BE0D2F"/>
    <w:rsid w:val="00BE2E12"/>
    <w:rsid w:val="00BE6C3F"/>
    <w:rsid w:val="00BF5C6B"/>
    <w:rsid w:val="00C33BEC"/>
    <w:rsid w:val="00C501C3"/>
    <w:rsid w:val="00C530E8"/>
    <w:rsid w:val="00C57DE5"/>
    <w:rsid w:val="00C603CC"/>
    <w:rsid w:val="00C658EB"/>
    <w:rsid w:val="00C72EB3"/>
    <w:rsid w:val="00C841C9"/>
    <w:rsid w:val="00CA0F44"/>
    <w:rsid w:val="00CA14CE"/>
    <w:rsid w:val="00CA7ECD"/>
    <w:rsid w:val="00CB79D1"/>
    <w:rsid w:val="00CD01EF"/>
    <w:rsid w:val="00CD0818"/>
    <w:rsid w:val="00CD579A"/>
    <w:rsid w:val="00CD720E"/>
    <w:rsid w:val="00CE7D5D"/>
    <w:rsid w:val="00CF4BEA"/>
    <w:rsid w:val="00D016DE"/>
    <w:rsid w:val="00D14290"/>
    <w:rsid w:val="00D17226"/>
    <w:rsid w:val="00D30711"/>
    <w:rsid w:val="00D31646"/>
    <w:rsid w:val="00D36DF1"/>
    <w:rsid w:val="00D402B9"/>
    <w:rsid w:val="00D4078A"/>
    <w:rsid w:val="00D543FE"/>
    <w:rsid w:val="00D54489"/>
    <w:rsid w:val="00D70112"/>
    <w:rsid w:val="00D71F54"/>
    <w:rsid w:val="00D732BD"/>
    <w:rsid w:val="00D74C46"/>
    <w:rsid w:val="00D758A8"/>
    <w:rsid w:val="00D84F54"/>
    <w:rsid w:val="00D95A7F"/>
    <w:rsid w:val="00DB1D8D"/>
    <w:rsid w:val="00DE2104"/>
    <w:rsid w:val="00DE3776"/>
    <w:rsid w:val="00E0577F"/>
    <w:rsid w:val="00E358DD"/>
    <w:rsid w:val="00E440FF"/>
    <w:rsid w:val="00E45A05"/>
    <w:rsid w:val="00E60A02"/>
    <w:rsid w:val="00E614D7"/>
    <w:rsid w:val="00E76111"/>
    <w:rsid w:val="00E870B7"/>
    <w:rsid w:val="00EA189F"/>
    <w:rsid w:val="00EA5196"/>
    <w:rsid w:val="00EB1156"/>
    <w:rsid w:val="00EC75A6"/>
    <w:rsid w:val="00ED1F99"/>
    <w:rsid w:val="00EE0CA7"/>
    <w:rsid w:val="00EE526F"/>
    <w:rsid w:val="00F17881"/>
    <w:rsid w:val="00F21C2F"/>
    <w:rsid w:val="00F33FF0"/>
    <w:rsid w:val="00F52567"/>
    <w:rsid w:val="00F6457F"/>
    <w:rsid w:val="00F758A0"/>
    <w:rsid w:val="00F7635C"/>
    <w:rsid w:val="00F9170B"/>
    <w:rsid w:val="00F93F1C"/>
    <w:rsid w:val="00FA37EC"/>
    <w:rsid w:val="00FB5DD2"/>
    <w:rsid w:val="00FD2DFC"/>
    <w:rsid w:val="00FE253C"/>
    <w:rsid w:val="00FE503F"/>
    <w:rsid w:val="00FE599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EDC81-27B1-41C5-A040-8820A9A9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12</cp:revision>
  <cp:lastPrinted>2017-09-21T08:25:00Z</cp:lastPrinted>
  <dcterms:created xsi:type="dcterms:W3CDTF">2017-08-28T11:00:00Z</dcterms:created>
  <dcterms:modified xsi:type="dcterms:W3CDTF">2017-09-21T08:27:00Z</dcterms:modified>
</cp:coreProperties>
</file>